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F3" w:rsidRPr="0052423E" w:rsidRDefault="0052423E" w:rsidP="007A7C22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 w:rsidRPr="0052423E">
        <w:rPr>
          <w:rFonts w:ascii="Segoe UI" w:hAnsi="Segoe UI" w:cs="Segoe UI"/>
          <w:b/>
          <w:sz w:val="28"/>
          <w:szCs w:val="28"/>
        </w:rPr>
        <w:t>НОВОСТЬ</w:t>
      </w:r>
    </w:p>
    <w:p w:rsidR="00DB6F87" w:rsidRDefault="00752650" w:rsidP="007A7C22">
      <w:pPr>
        <w:keepNext/>
        <w:keepLines/>
        <w:spacing w:after="0"/>
        <w:contextualSpacing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Как получить сведения о правах отдельного лица</w:t>
      </w:r>
    </w:p>
    <w:p w:rsidR="007A7C22" w:rsidRPr="007A7C22" w:rsidRDefault="007A7C22" w:rsidP="007A7C22">
      <w:pPr>
        <w:keepNext/>
        <w:keepLines/>
        <w:spacing w:after="0"/>
        <w:contextualSpacing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431412" w:rsidRDefault="00431412" w:rsidP="00834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333333"/>
          <w:sz w:val="24"/>
          <w:szCs w:val="24"/>
        </w:rPr>
      </w:pPr>
      <w:r>
        <w:rPr>
          <w:rFonts w:ascii="Segoe UI" w:hAnsi="Segoe UI" w:cs="Segoe UI"/>
          <w:color w:val="333333"/>
          <w:sz w:val="24"/>
          <w:szCs w:val="24"/>
        </w:rPr>
        <w:t xml:space="preserve">Выписка из Единого государственного реестра недвижимости </w:t>
      </w:r>
      <w:r w:rsidR="006A416B" w:rsidRPr="006A416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 правах отдельного лица на имевшиеся (имеющиеся) у него объекты недвижимости</w:t>
      </w:r>
      <w:r w:rsidR="006A416B">
        <w:rPr>
          <w:rFonts w:ascii="Times New Roman" w:hAnsi="Times New Roman" w:cs="Times New Roman"/>
          <w:sz w:val="24"/>
          <w:szCs w:val="24"/>
        </w:rPr>
        <w:t xml:space="preserve"> </w:t>
      </w:r>
      <w:r w:rsidR="006A416B">
        <w:rPr>
          <w:rFonts w:ascii="Segoe UI" w:hAnsi="Segoe UI" w:cs="Segoe UI"/>
          <w:color w:val="333333"/>
          <w:sz w:val="24"/>
          <w:szCs w:val="24"/>
        </w:rPr>
        <w:t xml:space="preserve"> </w:t>
      </w:r>
      <w:r>
        <w:rPr>
          <w:rFonts w:ascii="Segoe UI" w:hAnsi="Segoe UI" w:cs="Segoe UI"/>
          <w:color w:val="333333"/>
          <w:sz w:val="24"/>
          <w:szCs w:val="24"/>
        </w:rPr>
        <w:t xml:space="preserve"> содержит сведения обо всех зарегистрированных правах, которые имеются</w:t>
      </w:r>
      <w:r w:rsidR="007A7C22">
        <w:rPr>
          <w:rFonts w:ascii="Segoe UI" w:hAnsi="Segoe UI" w:cs="Segoe UI"/>
          <w:color w:val="333333"/>
          <w:sz w:val="24"/>
          <w:szCs w:val="24"/>
        </w:rPr>
        <w:t xml:space="preserve"> (имелись)</w:t>
      </w:r>
      <w:r>
        <w:rPr>
          <w:rFonts w:ascii="Segoe UI" w:hAnsi="Segoe UI" w:cs="Segoe UI"/>
          <w:color w:val="333333"/>
          <w:sz w:val="24"/>
          <w:szCs w:val="24"/>
        </w:rPr>
        <w:t xml:space="preserve"> у физического или юридического лица.</w:t>
      </w:r>
      <w:r w:rsidR="007A7C22">
        <w:rPr>
          <w:rFonts w:ascii="Segoe UI" w:hAnsi="Segoe UI" w:cs="Segoe UI"/>
          <w:color w:val="333333"/>
          <w:sz w:val="24"/>
          <w:szCs w:val="24"/>
        </w:rPr>
        <w:t xml:space="preserve"> </w:t>
      </w:r>
      <w:r w:rsidR="007A7C22">
        <w:rPr>
          <w:rFonts w:ascii="Segoe UI" w:hAnsi="Segoe UI" w:cs="Segoe UI"/>
          <w:sz w:val="24"/>
          <w:szCs w:val="24"/>
        </w:rPr>
        <w:t xml:space="preserve">Выписка может быть выдана как на определенную дату, так и за определенный период времени.  </w:t>
      </w:r>
      <w:r>
        <w:rPr>
          <w:rFonts w:ascii="Segoe UI" w:hAnsi="Segoe UI" w:cs="Segoe UI"/>
          <w:color w:val="333333"/>
          <w:sz w:val="24"/>
          <w:szCs w:val="24"/>
        </w:rPr>
        <w:t xml:space="preserve"> Как сообщили в Кадастровой палате по Липецкой области, такая выписка может понадобиться во время суде</w:t>
      </w:r>
      <w:r w:rsidR="00BD1F08">
        <w:rPr>
          <w:rFonts w:ascii="Segoe UI" w:hAnsi="Segoe UI" w:cs="Segoe UI"/>
          <w:color w:val="333333"/>
          <w:sz w:val="24"/>
          <w:szCs w:val="24"/>
        </w:rPr>
        <w:t>бных разбирательств,  таких как</w:t>
      </w:r>
      <w:r>
        <w:rPr>
          <w:rFonts w:ascii="Segoe UI" w:hAnsi="Segoe UI" w:cs="Segoe UI"/>
          <w:color w:val="333333"/>
          <w:sz w:val="24"/>
          <w:szCs w:val="24"/>
        </w:rPr>
        <w:t xml:space="preserve">  </w:t>
      </w:r>
      <w:r w:rsidRPr="00431412">
        <w:rPr>
          <w:rFonts w:ascii="Segoe UI" w:hAnsi="Segoe UI" w:cs="Segoe UI"/>
          <w:color w:val="333333"/>
          <w:sz w:val="24"/>
          <w:szCs w:val="24"/>
        </w:rPr>
        <w:t>решени</w:t>
      </w:r>
      <w:r>
        <w:rPr>
          <w:rFonts w:ascii="Segoe UI" w:hAnsi="Segoe UI" w:cs="Segoe UI"/>
          <w:color w:val="333333"/>
          <w:sz w:val="24"/>
          <w:szCs w:val="24"/>
        </w:rPr>
        <w:t xml:space="preserve">е </w:t>
      </w:r>
      <w:r w:rsidRPr="00431412">
        <w:rPr>
          <w:rFonts w:ascii="Segoe UI" w:hAnsi="Segoe UI" w:cs="Segoe UI"/>
          <w:color w:val="333333"/>
          <w:sz w:val="24"/>
          <w:szCs w:val="24"/>
        </w:rPr>
        <w:t xml:space="preserve">имущественных </w:t>
      </w:r>
      <w:proofErr w:type="gramStart"/>
      <w:r w:rsidRPr="00431412">
        <w:rPr>
          <w:rFonts w:ascii="Segoe UI" w:hAnsi="Segoe UI" w:cs="Segoe UI"/>
          <w:color w:val="333333"/>
          <w:sz w:val="24"/>
          <w:szCs w:val="24"/>
        </w:rPr>
        <w:t>споров</w:t>
      </w:r>
      <w:proofErr w:type="gramEnd"/>
      <w:r w:rsidRPr="00431412">
        <w:rPr>
          <w:rFonts w:ascii="Segoe UI" w:hAnsi="Segoe UI" w:cs="Segoe UI"/>
          <w:color w:val="333333"/>
          <w:sz w:val="24"/>
          <w:szCs w:val="24"/>
        </w:rPr>
        <w:t xml:space="preserve"> чере</w:t>
      </w:r>
      <w:r>
        <w:rPr>
          <w:rFonts w:ascii="Segoe UI" w:hAnsi="Segoe UI" w:cs="Segoe UI"/>
          <w:color w:val="333333"/>
          <w:sz w:val="24"/>
          <w:szCs w:val="24"/>
        </w:rPr>
        <w:t>з суд</w:t>
      </w:r>
      <w:r w:rsidR="006A416B">
        <w:rPr>
          <w:rFonts w:ascii="Segoe UI" w:hAnsi="Segoe UI" w:cs="Segoe UI"/>
          <w:color w:val="333333"/>
          <w:sz w:val="24"/>
          <w:szCs w:val="24"/>
        </w:rPr>
        <w:t xml:space="preserve"> (</w:t>
      </w:r>
      <w:r>
        <w:rPr>
          <w:rFonts w:ascii="Segoe UI" w:hAnsi="Segoe UI" w:cs="Segoe UI"/>
          <w:color w:val="333333"/>
          <w:sz w:val="24"/>
          <w:szCs w:val="24"/>
        </w:rPr>
        <w:t xml:space="preserve">в том </w:t>
      </w:r>
      <w:r w:rsidR="006A416B">
        <w:rPr>
          <w:rFonts w:ascii="Segoe UI" w:hAnsi="Segoe UI" w:cs="Segoe UI"/>
          <w:color w:val="333333"/>
          <w:sz w:val="24"/>
          <w:szCs w:val="24"/>
        </w:rPr>
        <w:t xml:space="preserve">числе развод и раздел имущества), </w:t>
      </w:r>
      <w:r>
        <w:rPr>
          <w:rFonts w:ascii="Segoe UI" w:hAnsi="Segoe UI" w:cs="Segoe UI"/>
          <w:color w:val="333333"/>
          <w:sz w:val="24"/>
          <w:szCs w:val="24"/>
        </w:rPr>
        <w:t xml:space="preserve"> спор</w:t>
      </w:r>
      <w:r w:rsidR="00BD1F08">
        <w:rPr>
          <w:rFonts w:ascii="Segoe UI" w:hAnsi="Segoe UI" w:cs="Segoe UI"/>
          <w:color w:val="333333"/>
          <w:sz w:val="24"/>
          <w:szCs w:val="24"/>
        </w:rPr>
        <w:t>ов</w:t>
      </w:r>
      <w:r>
        <w:rPr>
          <w:rFonts w:ascii="Segoe UI" w:hAnsi="Segoe UI" w:cs="Segoe UI"/>
          <w:color w:val="333333"/>
          <w:sz w:val="24"/>
          <w:szCs w:val="24"/>
        </w:rPr>
        <w:t xml:space="preserve"> о наследстве, налоговы</w:t>
      </w:r>
      <w:r w:rsidR="00BD1F08">
        <w:rPr>
          <w:rFonts w:ascii="Segoe UI" w:hAnsi="Segoe UI" w:cs="Segoe UI"/>
          <w:color w:val="333333"/>
          <w:sz w:val="24"/>
          <w:szCs w:val="24"/>
        </w:rPr>
        <w:t>х</w:t>
      </w:r>
      <w:r>
        <w:rPr>
          <w:rFonts w:ascii="Segoe UI" w:hAnsi="Segoe UI" w:cs="Segoe UI"/>
          <w:color w:val="333333"/>
          <w:sz w:val="24"/>
          <w:szCs w:val="24"/>
        </w:rPr>
        <w:t xml:space="preserve"> спор</w:t>
      </w:r>
      <w:r w:rsidR="00BD1F08">
        <w:rPr>
          <w:rFonts w:ascii="Segoe UI" w:hAnsi="Segoe UI" w:cs="Segoe UI"/>
          <w:color w:val="333333"/>
          <w:sz w:val="24"/>
          <w:szCs w:val="24"/>
        </w:rPr>
        <w:t>ов</w:t>
      </w:r>
      <w:r>
        <w:rPr>
          <w:rFonts w:ascii="Segoe UI" w:hAnsi="Segoe UI" w:cs="Segoe UI"/>
          <w:color w:val="333333"/>
          <w:sz w:val="24"/>
          <w:szCs w:val="24"/>
        </w:rPr>
        <w:t>, банкротств</w:t>
      </w:r>
      <w:r w:rsidR="00BD1F08">
        <w:rPr>
          <w:rFonts w:ascii="Segoe UI" w:hAnsi="Segoe UI" w:cs="Segoe UI"/>
          <w:color w:val="333333"/>
          <w:sz w:val="24"/>
          <w:szCs w:val="24"/>
        </w:rPr>
        <w:t>а</w:t>
      </w:r>
      <w:r>
        <w:rPr>
          <w:rFonts w:ascii="Segoe UI" w:hAnsi="Segoe UI" w:cs="Segoe UI"/>
          <w:color w:val="333333"/>
          <w:sz w:val="24"/>
          <w:szCs w:val="24"/>
        </w:rPr>
        <w:t xml:space="preserve"> физических и юридических лиц и прочих судебных разбирательствах.</w:t>
      </w:r>
      <w:r w:rsidR="00834B5F">
        <w:rPr>
          <w:rFonts w:ascii="Segoe UI" w:hAnsi="Segoe UI" w:cs="Segoe UI"/>
          <w:color w:val="333333"/>
          <w:sz w:val="24"/>
          <w:szCs w:val="24"/>
        </w:rPr>
        <w:t xml:space="preserve"> Также данная выписка может понадобиться </w:t>
      </w:r>
      <w:r w:rsidR="00834B5F" w:rsidRPr="00834B5F">
        <w:rPr>
          <w:rFonts w:ascii="Segoe UI" w:hAnsi="Segoe UI" w:cs="Segoe UI"/>
          <w:color w:val="333333"/>
          <w:sz w:val="24"/>
          <w:szCs w:val="24"/>
        </w:rPr>
        <w:t>при получении пособий и государственной поддержки.</w:t>
      </w:r>
      <w:r w:rsidR="00834B5F">
        <w:rPr>
          <w:rFonts w:ascii="Segoe UI" w:hAnsi="Segoe UI" w:cs="Segoe UI"/>
          <w:color w:val="333333"/>
          <w:sz w:val="24"/>
          <w:szCs w:val="24"/>
        </w:rPr>
        <w:t xml:space="preserve"> </w:t>
      </w:r>
      <w:r w:rsidR="00834B5F" w:rsidRPr="00397CE2">
        <w:rPr>
          <w:rFonts w:ascii="Segoe UI" w:hAnsi="Segoe UI" w:cs="Segoe UI"/>
          <w:color w:val="333333"/>
          <w:sz w:val="24"/>
          <w:szCs w:val="24"/>
        </w:rPr>
        <w:t xml:space="preserve">Выписку о правах отдельного лица запрашивают комиссии </w:t>
      </w:r>
      <w:proofErr w:type="gramStart"/>
      <w:r w:rsidR="00834B5F" w:rsidRPr="00397CE2">
        <w:rPr>
          <w:rFonts w:ascii="Segoe UI" w:hAnsi="Segoe UI" w:cs="Segoe UI"/>
          <w:color w:val="333333"/>
          <w:sz w:val="24"/>
          <w:szCs w:val="24"/>
        </w:rPr>
        <w:t>по жилищным вопросам при постановке лица на учет в качестве нуждающегося в жилой</w:t>
      </w:r>
      <w:proofErr w:type="gramEnd"/>
      <w:r w:rsidR="00834B5F" w:rsidRPr="00397CE2">
        <w:rPr>
          <w:rFonts w:ascii="Segoe UI" w:hAnsi="Segoe UI" w:cs="Segoe UI"/>
          <w:color w:val="333333"/>
          <w:sz w:val="24"/>
          <w:szCs w:val="24"/>
        </w:rPr>
        <w:t xml:space="preserve"> площади, или ее увеличения</w:t>
      </w:r>
      <w:r w:rsidR="00BD1F08">
        <w:rPr>
          <w:rFonts w:ascii="Segoe UI" w:hAnsi="Segoe UI" w:cs="Segoe UI"/>
          <w:color w:val="333333"/>
          <w:sz w:val="24"/>
          <w:szCs w:val="24"/>
        </w:rPr>
        <w:t>, а также о</w:t>
      </w:r>
      <w:r w:rsidR="00834B5F" w:rsidRPr="00397CE2">
        <w:rPr>
          <w:rFonts w:ascii="Segoe UI" w:hAnsi="Segoe UI" w:cs="Segoe UI"/>
          <w:color w:val="333333"/>
          <w:sz w:val="24"/>
          <w:szCs w:val="24"/>
        </w:rPr>
        <w:t xml:space="preserve">рганы опеки и органы социального обеспечения для удостоверения отсутствия у </w:t>
      </w:r>
      <w:r w:rsidR="00BD1F08">
        <w:rPr>
          <w:rFonts w:ascii="Segoe UI" w:hAnsi="Segoe UI" w:cs="Segoe UI"/>
          <w:color w:val="333333"/>
          <w:sz w:val="24"/>
          <w:szCs w:val="24"/>
        </w:rPr>
        <w:t>гражданина</w:t>
      </w:r>
      <w:r w:rsidR="00834B5F" w:rsidRPr="00397CE2">
        <w:rPr>
          <w:rFonts w:ascii="Segoe UI" w:hAnsi="Segoe UI" w:cs="Segoe UI"/>
          <w:color w:val="333333"/>
          <w:sz w:val="24"/>
          <w:szCs w:val="24"/>
        </w:rPr>
        <w:t xml:space="preserve"> недвижимости, с последующим предоставлением ему жилой площади из государственного фонда. Выписку о правах отдельного лица обязательно запрашивают при приватизации муниципального жилья (социального найма).</w:t>
      </w:r>
      <w:r w:rsidR="00826841">
        <w:rPr>
          <w:rFonts w:ascii="Segoe UI" w:hAnsi="Segoe UI" w:cs="Segoe UI"/>
          <w:color w:val="333333"/>
          <w:sz w:val="24"/>
          <w:szCs w:val="24"/>
        </w:rPr>
        <w:t xml:space="preserve"> За истекший период Кадастровой палатой по Липецкой области выдано более </w:t>
      </w:r>
      <w:r w:rsidR="00AD4CEF">
        <w:rPr>
          <w:rFonts w:ascii="Segoe UI" w:hAnsi="Segoe UI" w:cs="Segoe UI"/>
          <w:color w:val="333333"/>
          <w:sz w:val="24"/>
          <w:szCs w:val="24"/>
        </w:rPr>
        <w:t>10</w:t>
      </w:r>
      <w:r w:rsidR="003238C4">
        <w:rPr>
          <w:rFonts w:ascii="Segoe UI" w:hAnsi="Segoe UI" w:cs="Segoe UI"/>
          <w:color w:val="333333"/>
          <w:sz w:val="24"/>
          <w:szCs w:val="24"/>
        </w:rPr>
        <w:t xml:space="preserve"> тыс.</w:t>
      </w:r>
      <w:r w:rsidR="00826841">
        <w:rPr>
          <w:rFonts w:ascii="Segoe UI" w:hAnsi="Segoe UI" w:cs="Segoe UI"/>
          <w:color w:val="333333"/>
          <w:sz w:val="24"/>
          <w:szCs w:val="24"/>
        </w:rPr>
        <w:t xml:space="preserve"> выписок о правах отдельного лица</w:t>
      </w:r>
      <w:r w:rsidR="00AD4CEF">
        <w:rPr>
          <w:rFonts w:ascii="Segoe UI" w:hAnsi="Segoe UI" w:cs="Segoe UI"/>
          <w:color w:val="333333"/>
          <w:sz w:val="24"/>
          <w:szCs w:val="24"/>
        </w:rPr>
        <w:t xml:space="preserve"> на</w:t>
      </w:r>
      <w:r w:rsidR="00826841">
        <w:rPr>
          <w:rFonts w:ascii="Segoe UI" w:hAnsi="Segoe UI" w:cs="Segoe UI"/>
          <w:color w:val="333333"/>
          <w:sz w:val="24"/>
          <w:szCs w:val="24"/>
        </w:rPr>
        <w:t xml:space="preserve"> </w:t>
      </w:r>
      <w:r w:rsidR="00826841" w:rsidRPr="006A416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имевшиеся (имеющиеся) у него </w:t>
      </w:r>
      <w:r w:rsidR="00826841">
        <w:rPr>
          <w:rFonts w:ascii="Segoe UI" w:hAnsi="Segoe UI" w:cs="Segoe UI"/>
          <w:sz w:val="24"/>
          <w:szCs w:val="24"/>
        </w:rPr>
        <w:t>объекты недвижимости.</w:t>
      </w:r>
    </w:p>
    <w:p w:rsidR="00F66EC1" w:rsidRDefault="00F66EC1" w:rsidP="00F66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333333"/>
          <w:sz w:val="24"/>
          <w:szCs w:val="24"/>
        </w:rPr>
        <w:t xml:space="preserve">Сведения, содержащиеся в </w:t>
      </w:r>
      <w:r w:rsidR="00BD1B97" w:rsidRPr="00BD1B97">
        <w:rPr>
          <w:rFonts w:ascii="Segoe UI" w:hAnsi="Segoe UI" w:cs="Segoe UI"/>
          <w:color w:val="333333"/>
          <w:sz w:val="24"/>
          <w:szCs w:val="24"/>
        </w:rPr>
        <w:t xml:space="preserve"> Едино</w:t>
      </w:r>
      <w:r>
        <w:rPr>
          <w:rFonts w:ascii="Segoe UI" w:hAnsi="Segoe UI" w:cs="Segoe UI"/>
          <w:color w:val="333333"/>
          <w:sz w:val="24"/>
          <w:szCs w:val="24"/>
        </w:rPr>
        <w:t>м</w:t>
      </w:r>
      <w:r w:rsidR="00BD1B97" w:rsidRPr="00BD1B97">
        <w:rPr>
          <w:rFonts w:ascii="Segoe UI" w:hAnsi="Segoe UI" w:cs="Segoe UI"/>
          <w:color w:val="333333"/>
          <w:sz w:val="24"/>
          <w:szCs w:val="24"/>
        </w:rPr>
        <w:t xml:space="preserve"> госуда</w:t>
      </w:r>
      <w:r w:rsidR="00BD1B9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рственно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м</w:t>
      </w:r>
      <w:r w:rsidR="00BD1B9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реестр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е</w:t>
      </w:r>
      <w:r w:rsidR="00BD1B9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недвижимости</w:t>
      </w:r>
      <w:r w:rsidR="00AD4CEF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, </w:t>
      </w:r>
      <w:r w:rsidR="00BD1B97">
        <w:rPr>
          <w:rFonts w:ascii="Segoe UI" w:hAnsi="Segoe UI" w:cs="Segoe UI"/>
          <w:sz w:val="24"/>
          <w:szCs w:val="24"/>
        </w:rPr>
        <w:t xml:space="preserve">о правах отдельного лица на </w:t>
      </w:r>
      <w:r w:rsidR="00826841" w:rsidRPr="006A416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имевшиеся (имеющиеся) у него </w:t>
      </w:r>
      <w:r w:rsidR="00BD1B97">
        <w:rPr>
          <w:rFonts w:ascii="Segoe UI" w:hAnsi="Segoe UI" w:cs="Segoe UI"/>
          <w:sz w:val="24"/>
          <w:szCs w:val="24"/>
        </w:rPr>
        <w:t>объекты недвижимости</w:t>
      </w:r>
      <w:r>
        <w:rPr>
          <w:rFonts w:ascii="Segoe UI" w:hAnsi="Segoe UI" w:cs="Segoe UI"/>
          <w:sz w:val="24"/>
          <w:szCs w:val="24"/>
        </w:rPr>
        <w:t>,</w:t>
      </w:r>
      <w:r w:rsidR="00BD1B9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являются сведениями ограниченного доступа и могут предоставляться определенным категориям лиц, в частности:</w:t>
      </w:r>
    </w:p>
    <w:p w:rsidR="00F66EC1" w:rsidRDefault="00F66EC1" w:rsidP="00F66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- самим правообладателям или их законным представителям;</w:t>
      </w:r>
    </w:p>
    <w:p w:rsidR="00F66EC1" w:rsidRDefault="00F66EC1" w:rsidP="00F66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- физическим и юридическим лицам, имеющим доверенность от правообладателя или его законного представителя;</w:t>
      </w:r>
    </w:p>
    <w:p w:rsidR="00F66EC1" w:rsidRDefault="00F66EC1" w:rsidP="00F66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залогодержателю в отношении объектов недвижимого имущества, которые находятся у него в залоге или </w:t>
      </w:r>
      <w:proofErr w:type="gramStart"/>
      <w:r>
        <w:rPr>
          <w:rFonts w:ascii="Segoe UI" w:hAnsi="Segoe UI" w:cs="Segoe UI"/>
          <w:sz w:val="24"/>
          <w:szCs w:val="24"/>
        </w:rPr>
        <w:t>права</w:t>
      </w:r>
      <w:proofErr w:type="gramEnd"/>
      <w:r>
        <w:rPr>
          <w:rFonts w:ascii="Segoe UI" w:hAnsi="Segoe UI" w:cs="Segoe UI"/>
          <w:sz w:val="24"/>
          <w:szCs w:val="24"/>
        </w:rPr>
        <w:t xml:space="preserve"> на которые предоставлены ему в залог;</w:t>
      </w:r>
    </w:p>
    <w:p w:rsidR="00F66EC1" w:rsidRDefault="00F66EC1" w:rsidP="00F66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- судам, правоохранительным органам, судебным приставам-исполнителям, органам прокуратуры Российской Федерации</w:t>
      </w:r>
      <w:r w:rsidR="006A416B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а также органам, осуществляющим в установленном федеральным законом порядке </w:t>
      </w:r>
      <w:proofErr w:type="spellStart"/>
      <w:r>
        <w:rPr>
          <w:rFonts w:ascii="Segoe UI" w:hAnsi="Segoe UI" w:cs="Segoe UI"/>
          <w:sz w:val="24"/>
          <w:szCs w:val="24"/>
        </w:rPr>
        <w:t>оперативно-разыскную</w:t>
      </w:r>
      <w:proofErr w:type="spellEnd"/>
      <w:r>
        <w:rPr>
          <w:rFonts w:ascii="Segoe UI" w:hAnsi="Segoe UI" w:cs="Segoe UI"/>
          <w:sz w:val="24"/>
          <w:szCs w:val="24"/>
        </w:rPr>
        <w:t xml:space="preserve"> деятельность;</w:t>
      </w:r>
    </w:p>
    <w:p w:rsidR="00F66EC1" w:rsidRDefault="00F66EC1" w:rsidP="00F66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- лицам, имеющим право на наследование недвижимого имущества правообладателя по завещанию или по закону;</w:t>
      </w:r>
    </w:p>
    <w:p w:rsidR="00F66EC1" w:rsidRDefault="00F66EC1" w:rsidP="00F66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- арбитражному управляющему, внешнему управляющему, конкурсному управляющему в деле о банкротстве</w:t>
      </w:r>
      <w:r w:rsidR="00B97A3D">
        <w:rPr>
          <w:rFonts w:ascii="Segoe UI" w:hAnsi="Segoe UI" w:cs="Segoe UI"/>
          <w:sz w:val="24"/>
          <w:szCs w:val="24"/>
        </w:rPr>
        <w:t>.</w:t>
      </w:r>
    </w:p>
    <w:p w:rsidR="006A416B" w:rsidRPr="00826841" w:rsidRDefault="00826841" w:rsidP="00F66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 получение сведений </w:t>
      </w:r>
      <w:r w:rsidRPr="006A416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 правах отдельного лица на имевшиеся (имеющиеся) у него объекты недвижимости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взимается плата. Так, например, размер платы за выписку </w:t>
      </w:r>
      <w:r w:rsidR="00AD4CEF">
        <w:rPr>
          <w:rFonts w:ascii="Segoe UI" w:hAnsi="Segoe UI" w:cs="Segoe UI"/>
          <w:sz w:val="24"/>
          <w:szCs w:val="24"/>
        </w:rPr>
        <w:t xml:space="preserve">о правах отдельного лица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 территории одного субъекта Российской Федерации</w:t>
      </w:r>
      <w:r w:rsidR="00AD4CE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бумажном виде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будет стоить для</w:t>
      </w:r>
      <w:r w:rsidR="00AD4CE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физического лица 650 рублей, для юридического лица – 1800 рублей. В электронном виде та же выписка будет стоить на порядок дешевле: для физического лица – 400 рублей, для юридического лица – 650 рублей.</w:t>
      </w:r>
      <w:r w:rsidR="007A7C2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373358" w:rsidRDefault="007A7C22" w:rsidP="007A7C22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Подать запрос можно как в МФЦ, независимо от места нахождения объекта, так и 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sz w:val="24"/>
          <w:szCs w:val="24"/>
        </w:rPr>
        <w:t>rosreestr.ru</w:t>
      </w:r>
      <w:proofErr w:type="spellEnd"/>
      <w:r>
        <w:rPr>
          <w:rFonts w:ascii="Segoe UI" w:hAnsi="Segoe UI" w:cs="Segoe UI"/>
          <w:sz w:val="24"/>
          <w:szCs w:val="24"/>
        </w:rPr>
        <w:t>), заполнив электронную форму запроса.</w:t>
      </w:r>
    </w:p>
    <w:p w:rsidR="007A7C22" w:rsidRDefault="007A7C22" w:rsidP="007A7C22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1698E" w:rsidRDefault="00DE402B" w:rsidP="00DE402B">
      <w:pPr>
        <w:spacing w:after="0"/>
        <w:ind w:firstLine="708"/>
        <w:jc w:val="right"/>
        <w:rPr>
          <w:rFonts w:ascii="Segoe UI" w:hAnsi="Segoe UI" w:cs="Segoe UI"/>
          <w:b/>
          <w:sz w:val="24"/>
          <w:szCs w:val="24"/>
        </w:rPr>
      </w:pPr>
      <w:r w:rsidRPr="00DE402B">
        <w:rPr>
          <w:rFonts w:ascii="Segoe UI" w:hAnsi="Segoe UI" w:cs="Segoe UI"/>
          <w:b/>
          <w:sz w:val="24"/>
          <w:szCs w:val="24"/>
        </w:rPr>
        <w:t xml:space="preserve">Пресс-служба филиала ФГБУ «ФКП </w:t>
      </w:r>
      <w:proofErr w:type="spellStart"/>
      <w:r w:rsidRPr="00DE402B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DE402B">
        <w:rPr>
          <w:rFonts w:ascii="Segoe UI" w:hAnsi="Segoe UI" w:cs="Segoe UI"/>
          <w:b/>
          <w:sz w:val="24"/>
          <w:szCs w:val="24"/>
        </w:rPr>
        <w:t>» по Липецкой области</w:t>
      </w:r>
    </w:p>
    <w:sectPr w:rsidR="0011698E" w:rsidSect="007A7C22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7D"/>
    <w:multiLevelType w:val="hybridMultilevel"/>
    <w:tmpl w:val="35267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80F3D9D"/>
    <w:multiLevelType w:val="multilevel"/>
    <w:tmpl w:val="D610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23E"/>
    <w:rsid w:val="00021F59"/>
    <w:rsid w:val="00030B4E"/>
    <w:rsid w:val="00052427"/>
    <w:rsid w:val="00056433"/>
    <w:rsid w:val="000873A6"/>
    <w:rsid w:val="000A549A"/>
    <w:rsid w:val="000B2BCC"/>
    <w:rsid w:val="000C4B0A"/>
    <w:rsid w:val="000D6AAD"/>
    <w:rsid w:val="000D71F0"/>
    <w:rsid w:val="000F77F2"/>
    <w:rsid w:val="00113844"/>
    <w:rsid w:val="0011698E"/>
    <w:rsid w:val="00152AF7"/>
    <w:rsid w:val="00185DE6"/>
    <w:rsid w:val="001E6D69"/>
    <w:rsid w:val="001F0910"/>
    <w:rsid w:val="002123C0"/>
    <w:rsid w:val="00222037"/>
    <w:rsid w:val="00222429"/>
    <w:rsid w:val="0022445A"/>
    <w:rsid w:val="00226E8F"/>
    <w:rsid w:val="00231130"/>
    <w:rsid w:val="00240FC7"/>
    <w:rsid w:val="002518D7"/>
    <w:rsid w:val="002735CC"/>
    <w:rsid w:val="00281223"/>
    <w:rsid w:val="0030124D"/>
    <w:rsid w:val="00306AE3"/>
    <w:rsid w:val="003073E2"/>
    <w:rsid w:val="0031080E"/>
    <w:rsid w:val="003238C4"/>
    <w:rsid w:val="003272E4"/>
    <w:rsid w:val="00357712"/>
    <w:rsid w:val="00366624"/>
    <w:rsid w:val="00373358"/>
    <w:rsid w:val="0037377A"/>
    <w:rsid w:val="00397CE2"/>
    <w:rsid w:val="003D0907"/>
    <w:rsid w:val="0040612F"/>
    <w:rsid w:val="00431006"/>
    <w:rsid w:val="00431412"/>
    <w:rsid w:val="004539A6"/>
    <w:rsid w:val="00471FAC"/>
    <w:rsid w:val="004A37AC"/>
    <w:rsid w:val="004E6E22"/>
    <w:rsid w:val="004F00F4"/>
    <w:rsid w:val="00507FC4"/>
    <w:rsid w:val="0052423E"/>
    <w:rsid w:val="0054357B"/>
    <w:rsid w:val="0056771B"/>
    <w:rsid w:val="00577B70"/>
    <w:rsid w:val="005873C0"/>
    <w:rsid w:val="00606D0C"/>
    <w:rsid w:val="0062716E"/>
    <w:rsid w:val="0063505F"/>
    <w:rsid w:val="0064218E"/>
    <w:rsid w:val="00644602"/>
    <w:rsid w:val="006500E8"/>
    <w:rsid w:val="00660485"/>
    <w:rsid w:val="00672C03"/>
    <w:rsid w:val="006813AE"/>
    <w:rsid w:val="006A3014"/>
    <w:rsid w:val="006A416B"/>
    <w:rsid w:val="00701461"/>
    <w:rsid w:val="00741851"/>
    <w:rsid w:val="00745DF6"/>
    <w:rsid w:val="00752650"/>
    <w:rsid w:val="0076502B"/>
    <w:rsid w:val="00774BF2"/>
    <w:rsid w:val="00782C71"/>
    <w:rsid w:val="0079429B"/>
    <w:rsid w:val="007A7C22"/>
    <w:rsid w:val="007F4C99"/>
    <w:rsid w:val="008203BD"/>
    <w:rsid w:val="008217FF"/>
    <w:rsid w:val="00826526"/>
    <w:rsid w:val="00826841"/>
    <w:rsid w:val="008319F3"/>
    <w:rsid w:val="00834B5F"/>
    <w:rsid w:val="00876F22"/>
    <w:rsid w:val="00890AF2"/>
    <w:rsid w:val="008D40BB"/>
    <w:rsid w:val="009247D9"/>
    <w:rsid w:val="00933EC8"/>
    <w:rsid w:val="00935400"/>
    <w:rsid w:val="0093737A"/>
    <w:rsid w:val="0096754E"/>
    <w:rsid w:val="00972242"/>
    <w:rsid w:val="00984F39"/>
    <w:rsid w:val="00985DB0"/>
    <w:rsid w:val="00990436"/>
    <w:rsid w:val="009A05DD"/>
    <w:rsid w:val="009B0BD2"/>
    <w:rsid w:val="009C4A47"/>
    <w:rsid w:val="009D03B4"/>
    <w:rsid w:val="009F0229"/>
    <w:rsid w:val="009F098F"/>
    <w:rsid w:val="009F253A"/>
    <w:rsid w:val="009F4B91"/>
    <w:rsid w:val="00A22AEF"/>
    <w:rsid w:val="00A41722"/>
    <w:rsid w:val="00A97F49"/>
    <w:rsid w:val="00AA1CFB"/>
    <w:rsid w:val="00AB2C7F"/>
    <w:rsid w:val="00AD4CEF"/>
    <w:rsid w:val="00AE363B"/>
    <w:rsid w:val="00AF5D49"/>
    <w:rsid w:val="00B05C07"/>
    <w:rsid w:val="00B13DE3"/>
    <w:rsid w:val="00B67E4C"/>
    <w:rsid w:val="00B90377"/>
    <w:rsid w:val="00B950E6"/>
    <w:rsid w:val="00B97A3D"/>
    <w:rsid w:val="00BA282A"/>
    <w:rsid w:val="00BA3A3C"/>
    <w:rsid w:val="00BD1B97"/>
    <w:rsid w:val="00BD1F08"/>
    <w:rsid w:val="00BD7C73"/>
    <w:rsid w:val="00C4213E"/>
    <w:rsid w:val="00C4476C"/>
    <w:rsid w:val="00C73ED0"/>
    <w:rsid w:val="00C779BA"/>
    <w:rsid w:val="00CA29BF"/>
    <w:rsid w:val="00CA2E15"/>
    <w:rsid w:val="00CE4AFC"/>
    <w:rsid w:val="00CE64FF"/>
    <w:rsid w:val="00CE7593"/>
    <w:rsid w:val="00D16A15"/>
    <w:rsid w:val="00D60AF6"/>
    <w:rsid w:val="00D918C8"/>
    <w:rsid w:val="00DA47E2"/>
    <w:rsid w:val="00DB6F87"/>
    <w:rsid w:val="00DE402B"/>
    <w:rsid w:val="00DF56AE"/>
    <w:rsid w:val="00E04D37"/>
    <w:rsid w:val="00E45E30"/>
    <w:rsid w:val="00E85ECE"/>
    <w:rsid w:val="00E86BC0"/>
    <w:rsid w:val="00E950C3"/>
    <w:rsid w:val="00EA5487"/>
    <w:rsid w:val="00EB50ED"/>
    <w:rsid w:val="00EC4CEC"/>
    <w:rsid w:val="00EE0CBF"/>
    <w:rsid w:val="00F30801"/>
    <w:rsid w:val="00F309A2"/>
    <w:rsid w:val="00F66EC1"/>
    <w:rsid w:val="00F740A9"/>
    <w:rsid w:val="00F97E32"/>
    <w:rsid w:val="00FA26EC"/>
    <w:rsid w:val="00FE392F"/>
    <w:rsid w:val="00F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4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12F"/>
    <w:pPr>
      <w:ind w:left="720"/>
      <w:contextualSpacing/>
    </w:pPr>
  </w:style>
  <w:style w:type="character" w:customStyle="1" w:styleId="apple-converted-space">
    <w:name w:val="apple-converted-space"/>
    <w:basedOn w:val="a0"/>
    <w:rsid w:val="00231130"/>
  </w:style>
  <w:style w:type="paragraph" w:styleId="a5">
    <w:name w:val="Normal (Web)"/>
    <w:basedOn w:val="a"/>
    <w:uiPriority w:val="99"/>
    <w:unhideWhenUsed/>
    <w:rsid w:val="00B6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Frolova.Katerina</cp:lastModifiedBy>
  <cp:revision>8</cp:revision>
  <cp:lastPrinted>2018-11-14T11:27:00Z</cp:lastPrinted>
  <dcterms:created xsi:type="dcterms:W3CDTF">2018-11-07T06:58:00Z</dcterms:created>
  <dcterms:modified xsi:type="dcterms:W3CDTF">2018-11-15T11:37:00Z</dcterms:modified>
</cp:coreProperties>
</file>